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26" w:rsidRPr="00455D26" w:rsidRDefault="00FE3E1B" w:rsidP="00FE3E1B">
      <w:pPr>
        <w:spacing w:before="100" w:beforeAutospacing="1" w:after="100" w:afterAutospacing="1" w:line="240" w:lineRule="auto"/>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0" distB="0" distL="0" distR="0">
            <wp:extent cx="1979017" cy="1386840"/>
            <wp:effectExtent l="19050" t="0" r="21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77749" cy="1385952"/>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sidR="00455D26" w:rsidRPr="00455D26">
        <w:rPr>
          <w:rFonts w:ascii="Times New Roman" w:eastAsia="Times New Roman" w:hAnsi="Times New Roman" w:cs="Times New Roman"/>
          <w:b/>
          <w:sz w:val="36"/>
          <w:szCs w:val="36"/>
        </w:rPr>
        <w:t>Call for Proposals</w:t>
      </w:r>
    </w:p>
    <w:p w:rsidR="00455D26" w:rsidRPr="00FD0087" w:rsidRDefault="00455D26" w:rsidP="00FE3E1B">
      <w:pPr>
        <w:spacing w:before="100" w:beforeAutospacing="1" w:after="100" w:afterAutospacing="1" w:line="240" w:lineRule="auto"/>
        <w:ind w:left="2880" w:firstLine="720"/>
        <w:jc w:val="center"/>
        <w:rPr>
          <w:rFonts w:ascii="Times New Roman" w:eastAsia="Times New Roman" w:hAnsi="Times New Roman" w:cs="Times New Roman"/>
          <w:b/>
          <w:sz w:val="28"/>
          <w:szCs w:val="28"/>
        </w:rPr>
      </w:pPr>
      <w:proofErr w:type="spellStart"/>
      <w:r w:rsidRPr="00FD0087">
        <w:rPr>
          <w:rFonts w:ascii="Times New Roman" w:eastAsia="Times New Roman" w:hAnsi="Times New Roman" w:cs="Times New Roman"/>
          <w:b/>
          <w:sz w:val="28"/>
          <w:szCs w:val="28"/>
        </w:rPr>
        <w:t>Arannayk</w:t>
      </w:r>
      <w:proofErr w:type="spellEnd"/>
      <w:r w:rsidRPr="00FD0087">
        <w:rPr>
          <w:rFonts w:ascii="Times New Roman" w:eastAsia="Times New Roman" w:hAnsi="Times New Roman" w:cs="Times New Roman"/>
          <w:b/>
          <w:sz w:val="28"/>
          <w:szCs w:val="28"/>
        </w:rPr>
        <w:t xml:space="preserve"> Foundation</w:t>
      </w:r>
    </w:p>
    <w:p w:rsidR="00455D26" w:rsidRPr="00FD0087" w:rsidRDefault="00455D26" w:rsidP="00FE3E1B">
      <w:pPr>
        <w:spacing w:before="100" w:beforeAutospacing="1" w:after="100" w:afterAutospacing="1" w:line="240" w:lineRule="auto"/>
        <w:ind w:left="1440" w:firstLine="720"/>
        <w:jc w:val="center"/>
        <w:rPr>
          <w:rFonts w:ascii="Times New Roman" w:eastAsia="Times New Roman" w:hAnsi="Times New Roman" w:cs="Times New Roman"/>
          <w:b/>
          <w:sz w:val="28"/>
          <w:szCs w:val="28"/>
        </w:rPr>
      </w:pPr>
      <w:r w:rsidRPr="00FD0087">
        <w:rPr>
          <w:rFonts w:ascii="Times New Roman" w:eastAsia="Times New Roman" w:hAnsi="Times New Roman" w:cs="Times New Roman"/>
          <w:b/>
          <w:sz w:val="28"/>
          <w:szCs w:val="28"/>
        </w:rPr>
        <w:t>Bangladesh</w:t>
      </w:r>
    </w:p>
    <w:p w:rsidR="00455D26" w:rsidRPr="00FE3E1B" w:rsidRDefault="00FE3E1B" w:rsidP="00455D26">
      <w:pPr>
        <w:spacing w:before="100" w:beforeAutospacing="1" w:after="100" w:afterAutospacing="1"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 xml:space="preserve">2009  </w:t>
      </w:r>
      <w:r w:rsidRPr="00FE3E1B">
        <w:rPr>
          <w:rFonts w:ascii="Times New Roman" w:eastAsia="Times New Roman" w:hAnsi="Times New Roman" w:cs="Times New Roman"/>
          <w:i/>
          <w:sz w:val="24"/>
          <w:szCs w:val="24"/>
        </w:rPr>
        <w:t>For</w:t>
      </w:r>
      <w:proofErr w:type="gramEnd"/>
      <w:r w:rsidRPr="00FE3E1B">
        <w:rPr>
          <w:rFonts w:ascii="Times New Roman" w:eastAsia="Times New Roman" w:hAnsi="Times New Roman" w:cs="Times New Roman"/>
          <w:i/>
          <w:sz w:val="24"/>
          <w:szCs w:val="24"/>
        </w:rPr>
        <w:t xml:space="preserve"> u</w:t>
      </w:r>
      <w:r w:rsidR="00455D26" w:rsidRPr="00FE3E1B">
        <w:rPr>
          <w:rFonts w:ascii="Times New Roman" w:eastAsia="Times New Roman" w:hAnsi="Times New Roman" w:cs="Times New Roman"/>
          <w:i/>
          <w:sz w:val="24"/>
          <w:szCs w:val="24"/>
        </w:rPr>
        <w:t xml:space="preserve">pdates see:  </w:t>
      </w:r>
      <w:hyperlink r:id="rId6" w:history="1">
        <w:r w:rsidR="00455D26" w:rsidRPr="00FE3E1B">
          <w:rPr>
            <w:rStyle w:val="Hyperlink"/>
            <w:rFonts w:ascii="Times New Roman" w:eastAsia="Times New Roman" w:hAnsi="Times New Roman" w:cs="Times New Roman"/>
            <w:i/>
            <w:sz w:val="24"/>
            <w:szCs w:val="24"/>
          </w:rPr>
          <w:t>www.arannayk.org</w:t>
        </w:r>
      </w:hyperlink>
    </w:p>
    <w:p w:rsidR="00455D26" w:rsidRPr="00455D26" w:rsidRDefault="00455D26" w:rsidP="00455D26">
      <w:pPr>
        <w:spacing w:before="100" w:beforeAutospacing="1" w:after="100" w:afterAutospacing="1" w:line="240" w:lineRule="auto"/>
        <w:rPr>
          <w:rFonts w:ascii="Times New Roman" w:eastAsia="Times New Roman" w:hAnsi="Times New Roman" w:cs="Times New Roman"/>
          <w:sz w:val="24"/>
          <w:szCs w:val="24"/>
        </w:rPr>
      </w:pPr>
      <w:proofErr w:type="spellStart"/>
      <w:r w:rsidRPr="00455D26">
        <w:rPr>
          <w:rFonts w:ascii="Times New Roman" w:eastAsia="Times New Roman" w:hAnsi="Times New Roman" w:cs="Times New Roman"/>
          <w:sz w:val="24"/>
          <w:szCs w:val="24"/>
        </w:rPr>
        <w:t>Arannayk</w:t>
      </w:r>
      <w:proofErr w:type="spellEnd"/>
      <w:r w:rsidRPr="00455D26">
        <w:rPr>
          <w:rFonts w:ascii="Times New Roman" w:eastAsia="Times New Roman" w:hAnsi="Times New Roman" w:cs="Times New Roman"/>
          <w:sz w:val="24"/>
          <w:szCs w:val="24"/>
        </w:rPr>
        <w:t xml:space="preserve"> Foundation (AF) – the Bangladesh Tropical Forest Conservation Foundation is seeking project proposals from eligible organizations and institutions of Bangladesh for the following </w:t>
      </w:r>
      <w:r w:rsidRPr="00455D26">
        <w:rPr>
          <w:rFonts w:ascii="Times New Roman" w:eastAsia="Times New Roman" w:hAnsi="Times New Roman" w:cs="Times New Roman"/>
          <w:b/>
          <w:bCs/>
          <w:sz w:val="24"/>
          <w:szCs w:val="24"/>
        </w:rPr>
        <w:t>program areas</w:t>
      </w:r>
      <w:r w:rsidRPr="00455D26">
        <w:rPr>
          <w:rFonts w:ascii="Times New Roman" w:eastAsia="Times New Roman" w:hAnsi="Times New Roman" w:cs="Times New Roman"/>
          <w:sz w:val="24"/>
          <w:szCs w:val="24"/>
        </w:rPr>
        <w:t>:</w:t>
      </w:r>
    </w:p>
    <w:p w:rsidR="00455D26" w:rsidRPr="00455D26" w:rsidRDefault="00455D26" w:rsidP="00455D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t xml:space="preserve">Community-based conservation of forest resources in the </w:t>
      </w:r>
      <w:r w:rsidRPr="00455D26">
        <w:rPr>
          <w:rFonts w:ascii="Times New Roman" w:eastAsia="Times New Roman" w:hAnsi="Times New Roman" w:cs="Times New Roman"/>
          <w:b/>
          <w:bCs/>
          <w:sz w:val="24"/>
          <w:szCs w:val="24"/>
        </w:rPr>
        <w:t>Chittagong Hill Tracts</w:t>
      </w:r>
    </w:p>
    <w:p w:rsidR="00455D26" w:rsidRPr="00455D26" w:rsidRDefault="00455D26" w:rsidP="00455D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t xml:space="preserve">Conservation and restoration of </w:t>
      </w:r>
      <w:proofErr w:type="spellStart"/>
      <w:r w:rsidRPr="00455D26">
        <w:rPr>
          <w:rFonts w:ascii="Times New Roman" w:eastAsia="Times New Roman" w:hAnsi="Times New Roman" w:cs="Times New Roman"/>
          <w:sz w:val="24"/>
          <w:szCs w:val="24"/>
        </w:rPr>
        <w:t>Hijal-Koroch</w:t>
      </w:r>
      <w:proofErr w:type="spellEnd"/>
      <w:r w:rsidRPr="00455D26">
        <w:rPr>
          <w:rFonts w:ascii="Times New Roman" w:eastAsia="Times New Roman" w:hAnsi="Times New Roman" w:cs="Times New Roman"/>
          <w:sz w:val="24"/>
          <w:szCs w:val="24"/>
        </w:rPr>
        <w:t xml:space="preserve"> forests in the </w:t>
      </w:r>
      <w:proofErr w:type="spellStart"/>
      <w:r w:rsidRPr="00455D26">
        <w:rPr>
          <w:rFonts w:ascii="Times New Roman" w:eastAsia="Times New Roman" w:hAnsi="Times New Roman" w:cs="Times New Roman"/>
          <w:b/>
          <w:bCs/>
          <w:sz w:val="24"/>
          <w:szCs w:val="24"/>
        </w:rPr>
        <w:t>Haor</w:t>
      </w:r>
      <w:proofErr w:type="spellEnd"/>
      <w:r w:rsidRPr="00455D26">
        <w:rPr>
          <w:rFonts w:ascii="Times New Roman" w:eastAsia="Times New Roman" w:hAnsi="Times New Roman" w:cs="Times New Roman"/>
          <w:b/>
          <w:bCs/>
          <w:sz w:val="24"/>
          <w:szCs w:val="24"/>
        </w:rPr>
        <w:t xml:space="preserve"> areas</w:t>
      </w:r>
      <w:r w:rsidRPr="00455D26">
        <w:rPr>
          <w:rFonts w:ascii="Times New Roman" w:eastAsia="Times New Roman" w:hAnsi="Times New Roman" w:cs="Times New Roman"/>
          <w:sz w:val="24"/>
          <w:szCs w:val="24"/>
        </w:rPr>
        <w:t xml:space="preserve"> of Bangladesh</w:t>
      </w:r>
    </w:p>
    <w:p w:rsidR="00455D26" w:rsidRPr="00455D26" w:rsidRDefault="00455D26" w:rsidP="00455D26">
      <w:p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t xml:space="preserve">For each program area mentioned above, </w:t>
      </w:r>
      <w:proofErr w:type="spellStart"/>
      <w:r w:rsidRPr="00455D26">
        <w:rPr>
          <w:rFonts w:ascii="Times New Roman" w:eastAsia="Times New Roman" w:hAnsi="Times New Roman" w:cs="Times New Roman"/>
          <w:sz w:val="24"/>
          <w:szCs w:val="24"/>
        </w:rPr>
        <w:t>Arannayk</w:t>
      </w:r>
      <w:proofErr w:type="spellEnd"/>
      <w:r w:rsidRPr="00455D26">
        <w:rPr>
          <w:rFonts w:ascii="Times New Roman" w:eastAsia="Times New Roman" w:hAnsi="Times New Roman" w:cs="Times New Roman"/>
          <w:sz w:val="24"/>
          <w:szCs w:val="24"/>
        </w:rPr>
        <w:t xml:space="preserve"> Foundation may fund (as grant) multiple projects which will be selected through comparative evaluation of the proposals and the relevant experience and competence of the proponent organizations. The evaluation will be done by an independent evaluation committee using a predefined tool, PPET, which is posted at the </w:t>
      </w:r>
      <w:proofErr w:type="spellStart"/>
      <w:r w:rsidRPr="00455D26">
        <w:rPr>
          <w:rFonts w:ascii="Times New Roman" w:eastAsia="Times New Roman" w:hAnsi="Times New Roman" w:cs="Times New Roman"/>
          <w:sz w:val="24"/>
          <w:szCs w:val="24"/>
        </w:rPr>
        <w:t>Arannayk</w:t>
      </w:r>
      <w:proofErr w:type="spellEnd"/>
      <w:r w:rsidRPr="00455D26">
        <w:rPr>
          <w:rFonts w:ascii="Times New Roman" w:eastAsia="Times New Roman" w:hAnsi="Times New Roman" w:cs="Times New Roman"/>
          <w:sz w:val="24"/>
          <w:szCs w:val="24"/>
        </w:rPr>
        <w:t xml:space="preserve"> Foundation’s website, </w:t>
      </w:r>
      <w:hyperlink r:id="rId7" w:history="1">
        <w:r w:rsidRPr="00455D26">
          <w:rPr>
            <w:rFonts w:ascii="Times New Roman" w:eastAsia="Times New Roman" w:hAnsi="Times New Roman" w:cs="Times New Roman"/>
            <w:color w:val="0000FF"/>
            <w:sz w:val="24"/>
            <w:szCs w:val="24"/>
            <w:u w:val="single"/>
          </w:rPr>
          <w:t>www.arannayk.org/ppet.php</w:t>
        </w:r>
      </w:hyperlink>
      <w:r w:rsidRPr="00455D26">
        <w:rPr>
          <w:rFonts w:ascii="Times New Roman" w:eastAsia="Times New Roman" w:hAnsi="Times New Roman" w:cs="Times New Roman"/>
          <w:sz w:val="24"/>
          <w:szCs w:val="24"/>
        </w:rPr>
        <w:t>.</w:t>
      </w:r>
    </w:p>
    <w:p w:rsidR="00455D26" w:rsidRPr="00455D26" w:rsidRDefault="00455D26" w:rsidP="00455D26">
      <w:p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t>The duration of a proposed project should not exceed 3 years. The upper limit of the budget for a 3-year project is BDT 6,000,000.00 (taka six million only) and proportionately lower for shorter duration projects. Preference will be given to proposals that include cost-sharing by the proponent or an ensured counterpart contribution from a third source.</w:t>
      </w:r>
    </w:p>
    <w:p w:rsidR="00455D26" w:rsidRPr="00455D26" w:rsidRDefault="00455D26" w:rsidP="00455D26">
      <w:p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t>Although AF will consider multi-year projects, it will award funds (grant) on a yearly basis. Continuation of funding support is contingent on the evaluation of outputs for the current project period.</w:t>
      </w:r>
    </w:p>
    <w:p w:rsidR="00455D26" w:rsidRPr="00455D26" w:rsidRDefault="00455D26" w:rsidP="00455D26">
      <w:p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b/>
          <w:bCs/>
          <w:sz w:val="24"/>
          <w:szCs w:val="24"/>
        </w:rPr>
        <w:br/>
        <w:t xml:space="preserve">Who can apply? </w:t>
      </w:r>
    </w:p>
    <w:p w:rsidR="00455D26" w:rsidRPr="00455D26" w:rsidRDefault="00455D26" w:rsidP="00455D26">
      <w:p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t xml:space="preserve">The following types of organization and institutions are eligible for the </w:t>
      </w:r>
      <w:proofErr w:type="spellStart"/>
      <w:r w:rsidRPr="00455D26">
        <w:rPr>
          <w:rFonts w:ascii="Times New Roman" w:eastAsia="Times New Roman" w:hAnsi="Times New Roman" w:cs="Times New Roman"/>
          <w:sz w:val="24"/>
          <w:szCs w:val="24"/>
        </w:rPr>
        <w:t>Arannayk</w:t>
      </w:r>
      <w:proofErr w:type="spellEnd"/>
      <w:r w:rsidRPr="00455D26">
        <w:rPr>
          <w:rFonts w:ascii="Times New Roman" w:eastAsia="Times New Roman" w:hAnsi="Times New Roman" w:cs="Times New Roman"/>
          <w:sz w:val="24"/>
          <w:szCs w:val="24"/>
        </w:rPr>
        <w:t xml:space="preserve"> Foundation grants:</w:t>
      </w:r>
    </w:p>
    <w:p w:rsidR="00455D26" w:rsidRPr="00455D26" w:rsidRDefault="00455D26" w:rsidP="00455D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t xml:space="preserve">Non-governmental, environmental, developmental, educational and indigenous peoples' organizations and such other related organizations active in Bangladesh </w:t>
      </w:r>
    </w:p>
    <w:p w:rsidR="00455D26" w:rsidRPr="00455D26" w:rsidRDefault="00455D26" w:rsidP="00455D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t xml:space="preserve">Scientific, educational and professional organizations related to forests </w:t>
      </w:r>
    </w:p>
    <w:p w:rsidR="00455D26" w:rsidRPr="00455D26" w:rsidRDefault="00455D26" w:rsidP="00455D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lastRenderedPageBreak/>
        <w:t xml:space="preserve">Other appropriate forest related entities active in Bangladesh </w:t>
      </w:r>
    </w:p>
    <w:p w:rsidR="00455D26" w:rsidRPr="00455D26" w:rsidRDefault="00455D26" w:rsidP="00455D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t xml:space="preserve">In exceptional circumstances, the Government of Bangladesh, its departments and organizations </w:t>
      </w:r>
    </w:p>
    <w:p w:rsidR="00455D26" w:rsidRPr="00455D26" w:rsidRDefault="00455D26" w:rsidP="00455D26">
      <w:p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t xml:space="preserve">The applying entities must have qualified and experienced staff in the permanent set up of the organization to organize and steer the project implementation process and proven capacity and experience in implementing similar projects. Consortia involving more than two organizations will not be preferred. Preference will be given to those NGOs having well equipped office (headquarter, regional or field office) within the project </w:t>
      </w:r>
      <w:proofErr w:type="spellStart"/>
      <w:r w:rsidRPr="00455D26">
        <w:rPr>
          <w:rFonts w:ascii="Times New Roman" w:eastAsia="Times New Roman" w:hAnsi="Times New Roman" w:cs="Times New Roman"/>
          <w:sz w:val="24"/>
          <w:szCs w:val="24"/>
        </w:rPr>
        <w:t>Upazila</w:t>
      </w:r>
      <w:proofErr w:type="spellEnd"/>
      <w:r w:rsidRPr="00455D26">
        <w:rPr>
          <w:rFonts w:ascii="Times New Roman" w:eastAsia="Times New Roman" w:hAnsi="Times New Roman" w:cs="Times New Roman"/>
          <w:sz w:val="24"/>
          <w:szCs w:val="24"/>
        </w:rPr>
        <w:t>/district.</w:t>
      </w:r>
    </w:p>
    <w:p w:rsidR="00455D26" w:rsidRPr="00455D26" w:rsidRDefault="00455D26" w:rsidP="00455D26">
      <w:p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t xml:space="preserve">Any entity will not be eligible for more than two </w:t>
      </w:r>
      <w:proofErr w:type="spellStart"/>
      <w:r w:rsidRPr="00455D26">
        <w:rPr>
          <w:rFonts w:ascii="Times New Roman" w:eastAsia="Times New Roman" w:hAnsi="Times New Roman" w:cs="Times New Roman"/>
          <w:sz w:val="24"/>
          <w:szCs w:val="24"/>
        </w:rPr>
        <w:t>Arannayk</w:t>
      </w:r>
      <w:proofErr w:type="spellEnd"/>
      <w:r w:rsidRPr="00455D26">
        <w:rPr>
          <w:rFonts w:ascii="Times New Roman" w:eastAsia="Times New Roman" w:hAnsi="Times New Roman" w:cs="Times New Roman"/>
          <w:sz w:val="24"/>
          <w:szCs w:val="24"/>
        </w:rPr>
        <w:t xml:space="preserve"> Foundation grants in a year although there is no limit to the number of projects an entity can apply for within a year. For the current recipients of </w:t>
      </w:r>
      <w:proofErr w:type="spellStart"/>
      <w:r w:rsidRPr="00455D26">
        <w:rPr>
          <w:rFonts w:ascii="Times New Roman" w:eastAsia="Times New Roman" w:hAnsi="Times New Roman" w:cs="Times New Roman"/>
          <w:sz w:val="24"/>
          <w:szCs w:val="24"/>
        </w:rPr>
        <w:t>Arannayk</w:t>
      </w:r>
      <w:proofErr w:type="spellEnd"/>
      <w:r w:rsidRPr="00455D26">
        <w:rPr>
          <w:rFonts w:ascii="Times New Roman" w:eastAsia="Times New Roman" w:hAnsi="Times New Roman" w:cs="Times New Roman"/>
          <w:sz w:val="24"/>
          <w:szCs w:val="24"/>
        </w:rPr>
        <w:t xml:space="preserve"> Foundation grants, approval of a new project is contingent upon satisfactory delivery of results of the current project.</w:t>
      </w:r>
    </w:p>
    <w:p w:rsidR="00455D26" w:rsidRPr="00455D26" w:rsidRDefault="00455D26" w:rsidP="00455D26">
      <w:p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b/>
          <w:bCs/>
          <w:sz w:val="24"/>
          <w:szCs w:val="24"/>
        </w:rPr>
        <w:t xml:space="preserve">How to apply? </w:t>
      </w:r>
    </w:p>
    <w:p w:rsidR="00455D26" w:rsidRPr="00455D26" w:rsidRDefault="00455D26" w:rsidP="00455D26">
      <w:p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t xml:space="preserve">The </w:t>
      </w:r>
      <w:hyperlink r:id="rId8" w:history="1">
        <w:r w:rsidRPr="00455D26">
          <w:rPr>
            <w:rFonts w:ascii="Times New Roman" w:eastAsia="Times New Roman" w:hAnsi="Times New Roman" w:cs="Times New Roman"/>
            <w:color w:val="0000FF"/>
            <w:sz w:val="24"/>
            <w:szCs w:val="24"/>
            <w:u w:val="single"/>
          </w:rPr>
          <w:t>guidelines and prescribed formats</w:t>
        </w:r>
      </w:hyperlink>
      <w:r w:rsidRPr="00455D26">
        <w:rPr>
          <w:rFonts w:ascii="Times New Roman" w:eastAsia="Times New Roman" w:hAnsi="Times New Roman" w:cs="Times New Roman"/>
          <w:sz w:val="24"/>
          <w:szCs w:val="24"/>
        </w:rPr>
        <w:t xml:space="preserve"> for the submission of the project proposal and the </w:t>
      </w:r>
      <w:hyperlink r:id="rId9" w:history="1">
        <w:r w:rsidRPr="00455D26">
          <w:rPr>
            <w:rFonts w:ascii="Times New Roman" w:eastAsia="Times New Roman" w:hAnsi="Times New Roman" w:cs="Times New Roman"/>
            <w:color w:val="0000FF"/>
            <w:sz w:val="24"/>
            <w:szCs w:val="24"/>
            <w:u w:val="single"/>
          </w:rPr>
          <w:t>organizational profile</w:t>
        </w:r>
      </w:hyperlink>
      <w:r w:rsidRPr="00455D26">
        <w:rPr>
          <w:rFonts w:ascii="Times New Roman" w:eastAsia="Times New Roman" w:hAnsi="Times New Roman" w:cs="Times New Roman"/>
          <w:sz w:val="24"/>
          <w:szCs w:val="24"/>
        </w:rPr>
        <w:t xml:space="preserve"> may be downloaded from </w:t>
      </w:r>
      <w:proofErr w:type="spellStart"/>
      <w:r w:rsidRPr="00455D26">
        <w:rPr>
          <w:rFonts w:ascii="Times New Roman" w:eastAsia="Times New Roman" w:hAnsi="Times New Roman" w:cs="Times New Roman"/>
          <w:sz w:val="24"/>
          <w:szCs w:val="24"/>
        </w:rPr>
        <w:t>Arannayk</w:t>
      </w:r>
      <w:proofErr w:type="spellEnd"/>
      <w:r w:rsidRPr="00455D26">
        <w:rPr>
          <w:rFonts w:ascii="Times New Roman" w:eastAsia="Times New Roman" w:hAnsi="Times New Roman" w:cs="Times New Roman"/>
          <w:sz w:val="24"/>
          <w:szCs w:val="24"/>
        </w:rPr>
        <w:t xml:space="preserve"> Foundation’s website, </w:t>
      </w:r>
      <w:hyperlink r:id="rId10" w:history="1">
        <w:r w:rsidRPr="00455D26">
          <w:rPr>
            <w:rFonts w:ascii="Times New Roman" w:eastAsia="Times New Roman" w:hAnsi="Times New Roman" w:cs="Times New Roman"/>
            <w:color w:val="0000FF"/>
            <w:sz w:val="24"/>
            <w:szCs w:val="24"/>
            <w:u w:val="single"/>
          </w:rPr>
          <w:t>www.arannayk.org</w:t>
        </w:r>
      </w:hyperlink>
      <w:r w:rsidRPr="00455D26">
        <w:rPr>
          <w:rFonts w:ascii="Times New Roman" w:eastAsia="Times New Roman" w:hAnsi="Times New Roman" w:cs="Times New Roman"/>
          <w:sz w:val="24"/>
          <w:szCs w:val="24"/>
        </w:rPr>
        <w:t xml:space="preserve"> or a compact disk containing electronic copies of the same may be collected from the </w:t>
      </w:r>
      <w:proofErr w:type="spellStart"/>
      <w:r w:rsidRPr="00455D26">
        <w:rPr>
          <w:rFonts w:ascii="Times New Roman" w:eastAsia="Times New Roman" w:hAnsi="Times New Roman" w:cs="Times New Roman"/>
          <w:sz w:val="24"/>
          <w:szCs w:val="24"/>
        </w:rPr>
        <w:t>Arannayk</w:t>
      </w:r>
      <w:proofErr w:type="spellEnd"/>
      <w:r w:rsidRPr="00455D26">
        <w:rPr>
          <w:rFonts w:ascii="Times New Roman" w:eastAsia="Times New Roman" w:hAnsi="Times New Roman" w:cs="Times New Roman"/>
          <w:sz w:val="24"/>
          <w:szCs w:val="24"/>
        </w:rPr>
        <w:t xml:space="preserve"> Foundation office.</w:t>
      </w:r>
    </w:p>
    <w:p w:rsidR="00455D26" w:rsidRPr="00455D26" w:rsidRDefault="00455D26" w:rsidP="00455D26">
      <w:pPr>
        <w:spacing w:before="100" w:beforeAutospacing="1" w:after="100" w:afterAutospacing="1" w:line="240" w:lineRule="auto"/>
        <w:rPr>
          <w:rFonts w:ascii="Times New Roman" w:eastAsia="Times New Roman" w:hAnsi="Times New Roman" w:cs="Times New Roman"/>
          <w:sz w:val="24"/>
          <w:szCs w:val="24"/>
        </w:rPr>
      </w:pPr>
      <w:r w:rsidRPr="00455D26">
        <w:rPr>
          <w:rFonts w:ascii="Times New Roman" w:eastAsia="Times New Roman" w:hAnsi="Times New Roman" w:cs="Times New Roman"/>
          <w:sz w:val="24"/>
          <w:szCs w:val="24"/>
        </w:rPr>
        <w:t xml:space="preserve">The project proposals should be submitted in sealed </w:t>
      </w:r>
      <w:proofErr w:type="spellStart"/>
      <w:r w:rsidRPr="00455D26">
        <w:rPr>
          <w:rFonts w:ascii="Times New Roman" w:eastAsia="Times New Roman" w:hAnsi="Times New Roman" w:cs="Times New Roman"/>
          <w:sz w:val="24"/>
          <w:szCs w:val="24"/>
        </w:rPr>
        <w:t>envelops</w:t>
      </w:r>
      <w:proofErr w:type="spellEnd"/>
      <w:r w:rsidRPr="00455D26">
        <w:rPr>
          <w:rFonts w:ascii="Times New Roman" w:eastAsia="Times New Roman" w:hAnsi="Times New Roman" w:cs="Times New Roman"/>
          <w:sz w:val="24"/>
          <w:szCs w:val="24"/>
        </w:rPr>
        <w:t xml:space="preserve">, marked with the name of the ‘Program Area’ applied for, to the </w:t>
      </w:r>
      <w:proofErr w:type="spellStart"/>
      <w:r w:rsidRPr="00455D26">
        <w:rPr>
          <w:rFonts w:ascii="Times New Roman" w:eastAsia="Times New Roman" w:hAnsi="Times New Roman" w:cs="Times New Roman"/>
          <w:sz w:val="24"/>
          <w:szCs w:val="24"/>
        </w:rPr>
        <w:t>Arannayk</w:t>
      </w:r>
      <w:proofErr w:type="spellEnd"/>
      <w:r w:rsidRPr="00455D26">
        <w:rPr>
          <w:rFonts w:ascii="Times New Roman" w:eastAsia="Times New Roman" w:hAnsi="Times New Roman" w:cs="Times New Roman"/>
          <w:sz w:val="24"/>
          <w:szCs w:val="24"/>
        </w:rPr>
        <w:t xml:space="preserve"> Foundation office at House No. 68, Road No. 1, Block I, </w:t>
      </w:r>
      <w:proofErr w:type="spellStart"/>
      <w:r w:rsidRPr="00455D26">
        <w:rPr>
          <w:rFonts w:ascii="Times New Roman" w:eastAsia="Times New Roman" w:hAnsi="Times New Roman" w:cs="Times New Roman"/>
          <w:sz w:val="24"/>
          <w:szCs w:val="24"/>
        </w:rPr>
        <w:t>Banani</w:t>
      </w:r>
      <w:proofErr w:type="spellEnd"/>
      <w:r w:rsidRPr="00455D26">
        <w:rPr>
          <w:rFonts w:ascii="Times New Roman" w:eastAsia="Times New Roman" w:hAnsi="Times New Roman" w:cs="Times New Roman"/>
          <w:sz w:val="24"/>
          <w:szCs w:val="24"/>
        </w:rPr>
        <w:t>, Dhaka -1213, by August 14, 2008.</w:t>
      </w:r>
    </w:p>
    <w:p w:rsidR="00455D26" w:rsidRPr="00455D26" w:rsidRDefault="00455D26" w:rsidP="00455D2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55D26">
        <w:rPr>
          <w:rFonts w:ascii="Times New Roman" w:eastAsia="Times New Roman" w:hAnsi="Times New Roman" w:cs="Times New Roman"/>
          <w:b/>
          <w:bCs/>
          <w:i/>
          <w:iCs/>
          <w:sz w:val="24"/>
          <w:szCs w:val="24"/>
        </w:rPr>
        <w:t>Arannayk</w:t>
      </w:r>
      <w:proofErr w:type="spellEnd"/>
      <w:r w:rsidRPr="00455D26">
        <w:rPr>
          <w:rFonts w:ascii="Times New Roman" w:eastAsia="Times New Roman" w:hAnsi="Times New Roman" w:cs="Times New Roman"/>
          <w:b/>
          <w:bCs/>
          <w:i/>
          <w:iCs/>
          <w:sz w:val="24"/>
          <w:szCs w:val="24"/>
        </w:rPr>
        <w:t xml:space="preserve"> Foundation reserves the right to cancel the whole process or to reject all or any application without assigning any reason </w:t>
      </w:r>
    </w:p>
    <w:p w:rsidR="00D934AA" w:rsidRDefault="00D934AA"/>
    <w:sectPr w:rsidR="00D934AA" w:rsidSect="00D93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244CC"/>
    <w:multiLevelType w:val="multilevel"/>
    <w:tmpl w:val="18B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C4C90"/>
    <w:multiLevelType w:val="multilevel"/>
    <w:tmpl w:val="FC22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D26"/>
    <w:rsid w:val="002B6857"/>
    <w:rsid w:val="00455D26"/>
    <w:rsid w:val="00771732"/>
    <w:rsid w:val="00C47457"/>
    <w:rsid w:val="00D934AA"/>
    <w:rsid w:val="00FD0087"/>
    <w:rsid w:val="00FE3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D26"/>
    <w:rPr>
      <w:b/>
      <w:bCs/>
    </w:rPr>
  </w:style>
  <w:style w:type="character" w:styleId="Hyperlink">
    <w:name w:val="Hyperlink"/>
    <w:basedOn w:val="DefaultParagraphFont"/>
    <w:uiPriority w:val="99"/>
    <w:unhideWhenUsed/>
    <w:rsid w:val="00455D26"/>
    <w:rPr>
      <w:color w:val="0000FF"/>
      <w:u w:val="single"/>
    </w:rPr>
  </w:style>
  <w:style w:type="character" w:styleId="Emphasis">
    <w:name w:val="Emphasis"/>
    <w:basedOn w:val="DefaultParagraphFont"/>
    <w:uiPriority w:val="20"/>
    <w:qFormat/>
    <w:rsid w:val="00455D26"/>
    <w:rPr>
      <w:i/>
      <w:iCs/>
    </w:rPr>
  </w:style>
  <w:style w:type="paragraph" w:styleId="BalloonText">
    <w:name w:val="Balloon Text"/>
    <w:basedOn w:val="Normal"/>
    <w:link w:val="BalloonTextChar"/>
    <w:uiPriority w:val="99"/>
    <w:semiHidden/>
    <w:unhideWhenUsed/>
    <w:rsid w:val="00FE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5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nnayk.org/guidelines.php" TargetMode="External"/><Relationship Id="rId3" Type="http://schemas.openxmlformats.org/officeDocument/2006/relationships/settings" Target="settings.xml"/><Relationship Id="rId7" Type="http://schemas.openxmlformats.org/officeDocument/2006/relationships/hyperlink" Target="http://www.arannayk.org/ppe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annayk.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rannayk.org/index.php" TargetMode="External"/><Relationship Id="rId4" Type="http://schemas.openxmlformats.org/officeDocument/2006/relationships/webSettings" Target="webSettings.xml"/><Relationship Id="rId9" Type="http://schemas.openxmlformats.org/officeDocument/2006/relationships/hyperlink" Target="http://www.arannayk.org/about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Paquita</dc:creator>
  <cp:lastModifiedBy>Paquita</cp:lastModifiedBy>
  <cp:revision>2</cp:revision>
  <dcterms:created xsi:type="dcterms:W3CDTF">2010-03-30T20:58:00Z</dcterms:created>
  <dcterms:modified xsi:type="dcterms:W3CDTF">2010-03-31T16:00:00Z</dcterms:modified>
</cp:coreProperties>
</file>